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64" w:rsidRPr="00BD6A64" w:rsidRDefault="00BD6A64" w:rsidP="009129B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Radomsko, dn.</w:t>
      </w:r>
      <w:r w:rsidR="00447B73">
        <w:rPr>
          <w:rFonts w:ascii="Times New Roman" w:hAnsi="Times New Roman" w:cs="Times New Roman"/>
          <w:sz w:val="24"/>
          <w:szCs w:val="24"/>
        </w:rPr>
        <w:t>28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  <w:r w:rsidR="00447B73">
        <w:rPr>
          <w:rFonts w:ascii="Times New Roman" w:hAnsi="Times New Roman" w:cs="Times New Roman"/>
          <w:sz w:val="24"/>
          <w:szCs w:val="24"/>
        </w:rPr>
        <w:t>11</w:t>
      </w:r>
      <w:r w:rsidRPr="00BD6A64">
        <w:rPr>
          <w:rFonts w:ascii="Times New Roman" w:hAnsi="Times New Roman" w:cs="Times New Roman"/>
          <w:sz w:val="24"/>
          <w:szCs w:val="24"/>
        </w:rPr>
        <w:t>.201</w:t>
      </w:r>
      <w:r w:rsidR="002D3BF9">
        <w:rPr>
          <w:rFonts w:ascii="Times New Roman" w:hAnsi="Times New Roman" w:cs="Times New Roman"/>
          <w:sz w:val="24"/>
          <w:szCs w:val="24"/>
        </w:rPr>
        <w:t>6</w:t>
      </w:r>
      <w:r w:rsidRPr="00BD6A64">
        <w:rPr>
          <w:rFonts w:ascii="Times New Roman" w:hAnsi="Times New Roman" w:cs="Times New Roman"/>
          <w:sz w:val="24"/>
          <w:szCs w:val="24"/>
        </w:rPr>
        <w:t>r</w:t>
      </w:r>
      <w:r w:rsidR="009129BA">
        <w:rPr>
          <w:rFonts w:ascii="Times New Roman" w:hAnsi="Times New Roman" w:cs="Times New Roman"/>
          <w:sz w:val="24"/>
          <w:szCs w:val="24"/>
        </w:rPr>
        <w:t>.</w:t>
      </w:r>
    </w:p>
    <w:p w:rsidR="00BD6A64" w:rsidRPr="00BD6A64" w:rsidRDefault="00BD6A64" w:rsidP="009129BA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A64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BD6A64" w:rsidRPr="00BD6A64" w:rsidRDefault="00BD6A64" w:rsidP="009129BA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</w:t>
      </w:r>
      <w:r w:rsidR="00DE78ED">
        <w:rPr>
          <w:rFonts w:ascii="Times New Roman" w:hAnsi="Times New Roman" w:cs="Times New Roman"/>
          <w:sz w:val="24"/>
          <w:szCs w:val="24"/>
        </w:rPr>
        <w:t>ówień Publicznych (</w:t>
      </w:r>
      <w:proofErr w:type="spellStart"/>
      <w:r w:rsidR="00DE78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78ED">
        <w:rPr>
          <w:rFonts w:ascii="Times New Roman" w:hAnsi="Times New Roman" w:cs="Times New Roman"/>
          <w:sz w:val="24"/>
          <w:szCs w:val="24"/>
        </w:rPr>
        <w:t>. Dz. U. z 2016</w:t>
      </w:r>
      <w:r w:rsidRPr="00BD6A64">
        <w:rPr>
          <w:rFonts w:ascii="Times New Roman" w:hAnsi="Times New Roman" w:cs="Times New Roman"/>
          <w:sz w:val="24"/>
          <w:szCs w:val="24"/>
        </w:rPr>
        <w:t>r</w:t>
      </w:r>
      <w:r w:rsidR="00DE78ED">
        <w:rPr>
          <w:rFonts w:ascii="Times New Roman" w:hAnsi="Times New Roman" w:cs="Times New Roman"/>
          <w:sz w:val="24"/>
          <w:szCs w:val="24"/>
        </w:rPr>
        <w:t>.</w:t>
      </w:r>
      <w:r w:rsidRPr="00BD6A64">
        <w:rPr>
          <w:rFonts w:ascii="Times New Roman" w:hAnsi="Times New Roman" w:cs="Times New Roman"/>
          <w:sz w:val="24"/>
          <w:szCs w:val="24"/>
        </w:rPr>
        <w:t xml:space="preserve"> poz. </w:t>
      </w:r>
      <w:r w:rsidR="00DE78ED">
        <w:rPr>
          <w:rFonts w:ascii="Times New Roman" w:hAnsi="Times New Roman" w:cs="Times New Roman"/>
          <w:sz w:val="24"/>
          <w:szCs w:val="24"/>
        </w:rPr>
        <w:t>1020</w:t>
      </w:r>
      <w:r w:rsidRPr="00BD6A64">
        <w:rPr>
          <w:rFonts w:ascii="Times New Roman" w:hAnsi="Times New Roman" w:cs="Times New Roman"/>
          <w:sz w:val="24"/>
          <w:szCs w:val="24"/>
        </w:rPr>
        <w:t>).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BD6A64">
        <w:rPr>
          <w:rFonts w:ascii="Times New Roman" w:hAnsi="Times New Roman" w:cs="Times New Roman"/>
          <w:b/>
          <w:sz w:val="24"/>
          <w:szCs w:val="24"/>
        </w:rPr>
        <w:t>„</w:t>
      </w:r>
      <w:r w:rsidR="00D46248">
        <w:rPr>
          <w:rFonts w:ascii="Times New Roman" w:hAnsi="Times New Roman" w:cs="Times New Roman"/>
          <w:b/>
          <w:sz w:val="24"/>
          <w:szCs w:val="24"/>
        </w:rPr>
        <w:t>Trener personalny</w:t>
      </w:r>
      <w:r w:rsidRPr="00BD6A64">
        <w:rPr>
          <w:rFonts w:ascii="Times New Roman" w:hAnsi="Times New Roman" w:cs="Times New Roman"/>
          <w:b/>
          <w:sz w:val="24"/>
          <w:szCs w:val="24"/>
        </w:rPr>
        <w:t>”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</w:p>
    <w:p w:rsidR="006643F8" w:rsidRPr="006643F8" w:rsidRDefault="006643F8" w:rsidP="006643F8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1075E">
        <w:rPr>
          <w:rFonts w:ascii="Times New Roman" w:hAnsi="Times New Roman" w:cs="Times New Roman"/>
          <w:sz w:val="24"/>
          <w:szCs w:val="24"/>
          <w:u w:val="single"/>
        </w:rPr>
        <w:t>Szkolenie będzie realizowane w ramach trójstronnej umowy szkoleniowej zawieranej pomiędzy starostą,</w:t>
      </w:r>
      <w:r w:rsidRPr="00A1075E">
        <w:rPr>
          <w:u w:val="single"/>
        </w:rPr>
        <w:t xml:space="preserve"> </w:t>
      </w:r>
      <w:r w:rsidRPr="00A1075E">
        <w:rPr>
          <w:rFonts w:ascii="Times New Roman" w:hAnsi="Times New Roman" w:cs="Times New Roman"/>
          <w:sz w:val="24"/>
          <w:szCs w:val="24"/>
          <w:u w:val="single"/>
        </w:rPr>
        <w:t>z upoważnienia którego działa Dyrektor Powiatowego Urzędu Pracy w Radomsku, pracodawcą i instytucją szkoleniową.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Usługą zostanie objęta 1 osoba bezrobotna.</w:t>
      </w:r>
    </w:p>
    <w:p w:rsidR="008B6696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6696">
        <w:rPr>
          <w:rFonts w:ascii="Times New Roman" w:hAnsi="Times New Roman" w:cs="Times New Roman"/>
          <w:sz w:val="24"/>
          <w:szCs w:val="24"/>
        </w:rPr>
        <w:t xml:space="preserve">Liczba godzin szkolenia – </w:t>
      </w:r>
      <w:r w:rsidR="008B6696">
        <w:rPr>
          <w:rFonts w:ascii="Times New Roman" w:hAnsi="Times New Roman" w:cs="Times New Roman"/>
          <w:sz w:val="24"/>
          <w:szCs w:val="24"/>
        </w:rPr>
        <w:t>co najmniej 50 godzin zegarowych.</w:t>
      </w:r>
    </w:p>
    <w:p w:rsidR="00BD6A64" w:rsidRPr="008B6696" w:rsidRDefault="00BD6A64" w:rsidP="008B6696">
      <w:pPr>
        <w:numPr>
          <w:ilvl w:val="0"/>
          <w:numId w:val="12"/>
        </w:numPr>
        <w:tabs>
          <w:tab w:val="left" w:pos="3720"/>
        </w:tabs>
        <w:spacing w:after="0" w:line="360" w:lineRule="auto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B6696">
        <w:rPr>
          <w:rFonts w:ascii="Times New Roman" w:hAnsi="Times New Roman" w:cs="Times New Roman"/>
          <w:sz w:val="24"/>
          <w:szCs w:val="24"/>
        </w:rPr>
        <w:t>Zakres tematyczny szkolenia obejmować powinien co najmniej:</w:t>
      </w:r>
    </w:p>
    <w:p w:rsidR="00A531CE" w:rsidRDefault="00A531CE" w:rsidP="008B6696">
      <w:pPr>
        <w:pStyle w:val="Akapitzlist"/>
        <w:numPr>
          <w:ilvl w:val="0"/>
          <w:numId w:val="19"/>
        </w:numPr>
        <w:tabs>
          <w:tab w:val="left" w:pos="372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definicja i umiejętności trenera personalnego</w:t>
      </w:r>
    </w:p>
    <w:p w:rsidR="00A531CE" w:rsidRDefault="00A531CE" w:rsidP="008B6696">
      <w:pPr>
        <w:pStyle w:val="Akapitzlist"/>
        <w:numPr>
          <w:ilvl w:val="0"/>
          <w:numId w:val="19"/>
        </w:numPr>
        <w:tabs>
          <w:tab w:val="left" w:pos="372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anatomii</w:t>
      </w:r>
    </w:p>
    <w:p w:rsidR="008B6696" w:rsidRDefault="008B6696" w:rsidP="008B6696">
      <w:pPr>
        <w:pStyle w:val="Akapitzlist"/>
        <w:numPr>
          <w:ilvl w:val="0"/>
          <w:numId w:val="19"/>
        </w:numPr>
        <w:tabs>
          <w:tab w:val="left" w:pos="372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 treningu funkcjonalnego w treningu personalnym</w:t>
      </w:r>
    </w:p>
    <w:p w:rsidR="008B6696" w:rsidRDefault="00A531CE" w:rsidP="008B6696">
      <w:pPr>
        <w:pStyle w:val="Akapitzlist"/>
        <w:numPr>
          <w:ilvl w:val="0"/>
          <w:numId w:val="19"/>
        </w:numPr>
        <w:tabs>
          <w:tab w:val="left" w:pos="372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instruktor siłowni (część ogól</w:t>
      </w:r>
      <w:r w:rsidR="008B66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B6696">
        <w:rPr>
          <w:rFonts w:ascii="Times New Roman" w:hAnsi="Times New Roman" w:cs="Times New Roman"/>
          <w:sz w:val="24"/>
          <w:szCs w:val="24"/>
        </w:rPr>
        <w:t xml:space="preserve"> i spe</w:t>
      </w:r>
      <w:r>
        <w:rPr>
          <w:rFonts w:ascii="Times New Roman" w:hAnsi="Times New Roman" w:cs="Times New Roman"/>
          <w:sz w:val="24"/>
          <w:szCs w:val="24"/>
        </w:rPr>
        <w:t>cjalistyczna)</w:t>
      </w:r>
    </w:p>
    <w:p w:rsidR="00A531CE" w:rsidRDefault="00A531CE" w:rsidP="008B6696">
      <w:pPr>
        <w:pStyle w:val="Akapitzlist"/>
        <w:numPr>
          <w:ilvl w:val="0"/>
          <w:numId w:val="19"/>
        </w:numPr>
        <w:tabs>
          <w:tab w:val="left" w:pos="372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żywienie i suplementacja w treningu personalnym</w:t>
      </w:r>
    </w:p>
    <w:p w:rsidR="00A531CE" w:rsidRPr="00A531CE" w:rsidRDefault="00A531CE" w:rsidP="008B6696">
      <w:pPr>
        <w:pStyle w:val="Akapitzlist"/>
        <w:numPr>
          <w:ilvl w:val="0"/>
          <w:numId w:val="19"/>
        </w:numPr>
        <w:tabs>
          <w:tab w:val="left" w:pos="372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1CE">
        <w:rPr>
          <w:rFonts w:ascii="Times New Roman" w:hAnsi="Times New Roman" w:cs="Times New Roman"/>
          <w:sz w:val="24"/>
          <w:szCs w:val="24"/>
        </w:rPr>
        <w:t>funkcjonalna analiza wzorców ruchowych wykorzystywanych w specjalistycznym treningu podnoszeniu ciężarów (dwubój olimpijski)</w:t>
      </w:r>
    </w:p>
    <w:p w:rsidR="00BD6A64" w:rsidRPr="00BD6A64" w:rsidRDefault="00BD6A64" w:rsidP="00436752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Wymiar i rozkład godzin szkolenia teoretycznego i praktycznego powinien zostać tak dostosowany, aby szkolenie zostało przeprowadzone w sposób intensywny z uwzględnieniem maksymalnego dziennego czasu trwania zajęć obowiązujących w tym zakresie.</w:t>
      </w:r>
    </w:p>
    <w:p w:rsidR="00BD6A64" w:rsidRDefault="00BD6A64" w:rsidP="00BD6A64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lastRenderedPageBreak/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DA33EC" w:rsidRPr="00BD6A64" w:rsidRDefault="00DA33EC" w:rsidP="00DA33EC">
      <w:pPr>
        <w:pStyle w:val="Akapitzlist"/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855">
        <w:rPr>
          <w:rFonts w:ascii="Times New Roman" w:hAnsi="Times New Roman" w:cs="Times New Roman"/>
          <w:sz w:val="24"/>
          <w:szCs w:val="24"/>
        </w:rPr>
        <w:t>Godzina zegarowa kursu liczy 60 minut i obejmuje zajęcia edukacyjne liczące 45 minut oraz przerwę, liczącą średnio 15 minut (długość przerw może być ustalana 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Szkolenie powinno zakończyć się egzaminem wewnętrznym i wydaniem odpowiednich dokumentów potwierdzających zakres szkolenia.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6A64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BD6A64" w:rsidRPr="00BD6A64" w:rsidRDefault="00BD6A64" w:rsidP="00BD6A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BD6A64" w:rsidRPr="00BD6A64" w:rsidRDefault="00BD6A64" w:rsidP="00BD6A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BD6A64" w:rsidRPr="00BD6A64" w:rsidRDefault="00BD6A64" w:rsidP="00BD6A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BD6A64" w:rsidRPr="00BD6A64" w:rsidRDefault="00BD6A64" w:rsidP="00BD6A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BD6A64" w:rsidRPr="00BD6A64" w:rsidRDefault="00BD6A64" w:rsidP="00BD6A64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D6A64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BD6A64" w:rsidRPr="00BD6A64" w:rsidRDefault="00BD6A64" w:rsidP="00605517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D6A64">
        <w:rPr>
          <w:rFonts w:ascii="Times New Roman" w:hAnsi="Times New Roman" w:cs="Times New Roman"/>
          <w:sz w:val="24"/>
        </w:rPr>
        <w:t>zaświadczenia o ukończeniu kursu zgodnie z Rozporządzeniem MEN z dnia 11.01.2012r.w sprawie kształcenia ustawicznego w formach pozaszkolnych (</w:t>
      </w:r>
      <w:proofErr w:type="spellStart"/>
      <w:r w:rsidRPr="00BD6A64">
        <w:rPr>
          <w:rFonts w:ascii="Times New Roman" w:hAnsi="Times New Roman" w:cs="Times New Roman"/>
          <w:sz w:val="24"/>
        </w:rPr>
        <w:t>t.j</w:t>
      </w:r>
      <w:proofErr w:type="spellEnd"/>
      <w:r w:rsidRPr="00BD6A64">
        <w:rPr>
          <w:rFonts w:ascii="Times New Roman" w:hAnsi="Times New Roman" w:cs="Times New Roman"/>
          <w:sz w:val="24"/>
        </w:rPr>
        <w:t>. Dz. U. z 2014r.  poz. 622</w:t>
      </w:r>
      <w:r w:rsidR="006643F8">
        <w:rPr>
          <w:rFonts w:ascii="Times New Roman" w:hAnsi="Times New Roman" w:cs="Times New Roman"/>
          <w:sz w:val="24"/>
        </w:rPr>
        <w:t xml:space="preserve"> z późn.zm.</w:t>
      </w:r>
      <w:r w:rsidRPr="00BD6A64">
        <w:rPr>
          <w:rFonts w:ascii="Times New Roman" w:hAnsi="Times New Roman" w:cs="Times New Roman"/>
          <w:sz w:val="24"/>
        </w:rPr>
        <w:t xml:space="preserve">) </w:t>
      </w:r>
      <w:r w:rsidRPr="00BD6A64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BD6A64" w:rsidRPr="00BD6A64" w:rsidRDefault="00BD6A64" w:rsidP="00BD6A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BD6A64" w:rsidRPr="00BD6A64" w:rsidRDefault="00BD6A64" w:rsidP="00BD6A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BD6A64" w:rsidRPr="00BD6A64" w:rsidRDefault="00BD6A64" w:rsidP="00BD6A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numer z rejestru zaświadczenia, do którego suplement jest dodatkiem, </w:t>
      </w:r>
    </w:p>
    <w:p w:rsidR="00BD6A64" w:rsidRPr="00BD6A64" w:rsidRDefault="00BD6A64" w:rsidP="00BD6A6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9129BA" w:rsidRPr="009129BA" w:rsidRDefault="00BD6A64" w:rsidP="009129BA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zaświadczenia zgodnego z obowiązującymi przepisami prawa regulującymi przeprowadzenie danego szkolenia.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6181"/>
        <w:gridCol w:w="2026"/>
      </w:tblGrid>
      <w:tr w:rsidR="00BD6A64" w:rsidRPr="00BD6A64" w:rsidTr="00B46AEB">
        <w:trPr>
          <w:trHeight w:val="666"/>
          <w:jc w:val="center"/>
        </w:trPr>
        <w:tc>
          <w:tcPr>
            <w:tcW w:w="570" w:type="dxa"/>
          </w:tcPr>
          <w:p w:rsidR="00BD6A64" w:rsidRPr="00BD6A64" w:rsidRDefault="00BD6A64" w:rsidP="00B46AEB">
            <w:pPr>
              <w:spacing w:after="120"/>
              <w:ind w:left="283"/>
              <w:rPr>
                <w:b/>
                <w:sz w:val="24"/>
                <w:szCs w:val="24"/>
              </w:rPr>
            </w:pPr>
            <w:r w:rsidRPr="00BD6A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BD6A64" w:rsidRPr="00BD6A64" w:rsidRDefault="00BD6A64" w:rsidP="00B46AEB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BD6A64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BD6A64" w:rsidRPr="00BD6A64" w:rsidRDefault="00BD6A64" w:rsidP="00B46AEB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BD6A64">
              <w:rPr>
                <w:b/>
                <w:sz w:val="18"/>
                <w:szCs w:val="18"/>
              </w:rPr>
              <w:t>Skala ocen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BD6A64" w:rsidRPr="00442966" w:rsidRDefault="00BD6A64" w:rsidP="00B63245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BD6A64" w:rsidRPr="00442966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BD6A64" w:rsidRPr="00442966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BD6A64" w:rsidRPr="00BD6A64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BD6A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BD6A64" w:rsidRPr="00BD6A64" w:rsidRDefault="00BD6A64" w:rsidP="00442966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442966" w:rsidRDefault="00BD6A64" w:rsidP="00B63245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BD6A64">
              <w:rPr>
                <w:bCs/>
                <w:sz w:val="18"/>
                <w:szCs w:val="18"/>
              </w:rPr>
              <w:t>Koszt szkolenia</w:t>
            </w:r>
          </w:p>
          <w:p w:rsidR="00BD6A64" w:rsidRPr="00BD6A64" w:rsidRDefault="00BD6A64" w:rsidP="00B63245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BD6A64" w:rsidRPr="00BD6A64" w:rsidRDefault="00BD6A64" w:rsidP="00442966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        cena oferty o najniższej cenie</w:t>
            </w:r>
          </w:p>
          <w:p w:rsidR="00BD6A64" w:rsidRPr="00BD6A64" w:rsidRDefault="00B63245" w:rsidP="00442966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</w:t>
            </w:r>
            <w:r w:rsidR="00BD6A64" w:rsidRPr="00BD6A64">
              <w:rPr>
                <w:sz w:val="18"/>
                <w:szCs w:val="18"/>
              </w:rPr>
              <w:t xml:space="preserve">  -------------------------------------  x max. ilość punktów,tj.60  </w:t>
            </w:r>
          </w:p>
          <w:p w:rsidR="00BD6A64" w:rsidRPr="00BD6A64" w:rsidRDefault="00BD6A64" w:rsidP="00BD6A64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BD6A64" w:rsidRPr="00BD6A64" w:rsidRDefault="00BD6A64" w:rsidP="00442966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60 pkt</w:t>
            </w:r>
          </w:p>
        </w:tc>
      </w:tr>
      <w:tr w:rsidR="00BD6A64" w:rsidRPr="00BD6A64" w:rsidTr="008E7CD8">
        <w:trPr>
          <w:trHeight w:val="382"/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Dostosowanie kwalifikacji i doświadczenia kadry dydaktycznej do zakresu szkolenia:</w:t>
            </w:r>
          </w:p>
          <w:p w:rsidR="00BD6A64" w:rsidRPr="00BD6A64" w:rsidRDefault="00BD6A64" w:rsidP="00BD6A64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BD6A64" w:rsidRPr="00BD6A64" w:rsidRDefault="00BD6A64" w:rsidP="00277378">
            <w:pPr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posiadanie dodatkowych kursów, szkoleń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>i certyfikatów związanych z tematyką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 xml:space="preserve">szkolenia wykładowca otrzymuje dodatkowo 1 pkt 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posiadanie uprawnień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>pedagogicznych wykładowca otrzymuje także 1 pkt.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b)doświadczenie zawodowe wykładowcy w prowadzeniu szkoleń zgodne z kierunkiem szkolenia przeprowadzonych w okresie ostatnich 3 lat: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do 5 szkoleń – 2 pkt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powyżej 5 szkoleń – 4 pkt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Ogólna liczba punktów liczona jest wg wzoru: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ogólna liczba pkt = --------------------------------------------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BD6A64" w:rsidRPr="00BD6A64" w:rsidRDefault="00BD6A64" w:rsidP="00277378">
            <w:pPr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BD6A64" w:rsidRPr="00BD6A64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46AEB">
            <w:pPr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BD6A64" w:rsidRPr="00442966" w:rsidRDefault="00BD6A64" w:rsidP="00B46AE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BD6A64" w:rsidRPr="00442966" w:rsidRDefault="00BD6A64" w:rsidP="00B46AE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BD6A64" w:rsidRPr="00BD6A64" w:rsidRDefault="00BD6A64" w:rsidP="00B46AEB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BD6A64" w:rsidRPr="00BD6A64" w:rsidRDefault="00BD6A64" w:rsidP="00B46AEB">
            <w:pPr>
              <w:spacing w:after="120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</w:tbl>
    <w:p w:rsidR="00B12BFD" w:rsidRPr="00BD6A64" w:rsidRDefault="00B12BFD" w:rsidP="00B46AEB">
      <w:pPr>
        <w:tabs>
          <w:tab w:val="left" w:pos="37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A64" w:rsidRPr="00BD6A64" w:rsidRDefault="00BD6A64" w:rsidP="00B46AEB">
      <w:pPr>
        <w:numPr>
          <w:ilvl w:val="0"/>
          <w:numId w:val="12"/>
        </w:numPr>
        <w:tabs>
          <w:tab w:val="left" w:pos="372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BD6A64" w:rsidRPr="00BD6A64" w:rsidRDefault="00BD6A64" w:rsidP="00B63245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lastRenderedPageBreak/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BD6A64" w:rsidRPr="00BD6A64" w:rsidRDefault="00BD6A64" w:rsidP="00B63245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BD6A64">
        <w:rPr>
          <w:rFonts w:ascii="Times New Roman" w:hAnsi="Times New Roman" w:cs="Times New Roman"/>
          <w:b/>
          <w:sz w:val="24"/>
          <w:szCs w:val="24"/>
        </w:rPr>
        <w:t>Oferta na usługi szkoleniowe „</w:t>
      </w:r>
      <w:r w:rsidR="008B6696">
        <w:rPr>
          <w:rFonts w:ascii="Times New Roman" w:hAnsi="Times New Roman" w:cs="Times New Roman"/>
          <w:b/>
          <w:sz w:val="24"/>
          <w:szCs w:val="24"/>
        </w:rPr>
        <w:t>Trener personalny</w:t>
      </w:r>
      <w:r w:rsidRPr="00BD6A64">
        <w:rPr>
          <w:rFonts w:ascii="Times New Roman" w:hAnsi="Times New Roman" w:cs="Times New Roman"/>
          <w:b/>
          <w:sz w:val="24"/>
          <w:szCs w:val="24"/>
        </w:rPr>
        <w:t xml:space="preserve">” dla jednej osoby bezrobotnej </w:t>
      </w:r>
      <w:r w:rsidRPr="00BD6A64">
        <w:rPr>
          <w:rFonts w:ascii="Times New Roman" w:hAnsi="Times New Roman" w:cs="Times New Roman"/>
          <w:sz w:val="24"/>
          <w:szCs w:val="24"/>
        </w:rPr>
        <w:t xml:space="preserve">do dnia </w:t>
      </w:r>
      <w:r w:rsidR="008B6696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B669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6643F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D6A64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BD6A64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BD6A64" w:rsidRPr="00BD6A64" w:rsidRDefault="00BD6A64" w:rsidP="00BD6A64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BD6A64" w:rsidRPr="00BD6A64" w:rsidRDefault="00BD6A64" w:rsidP="00B46AEB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Osoba do kontaktu:</w:t>
      </w:r>
    </w:p>
    <w:p w:rsidR="00BD6A64" w:rsidRPr="00BD6A64" w:rsidRDefault="00BD6A64" w:rsidP="00B46AEB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BD6A64" w:rsidRPr="00BD6A64" w:rsidRDefault="00BD6A64" w:rsidP="00B46AEB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Aleksandra Krawczyk</w:t>
      </w:r>
    </w:p>
    <w:p w:rsidR="00BD6A64" w:rsidRPr="00BD6A64" w:rsidRDefault="006643F8" w:rsidP="00B46AEB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44 683 73 55-58 w. 66</w:t>
      </w:r>
    </w:p>
    <w:p w:rsidR="00A336EC" w:rsidRDefault="00BD6A64" w:rsidP="00B63245">
      <w:pPr>
        <w:ind w:left="5664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          Z </w:t>
      </w:r>
      <w:r w:rsidR="00C51D3F">
        <w:rPr>
          <w:rFonts w:ascii="Times New Roman" w:hAnsi="Times New Roman" w:cs="Times New Roman"/>
          <w:sz w:val="24"/>
          <w:szCs w:val="24"/>
        </w:rPr>
        <w:t>upoważnienia Starosty</w:t>
      </w:r>
    </w:p>
    <w:p w:rsidR="001C58B5" w:rsidRPr="00232FDF" w:rsidRDefault="001C58B5" w:rsidP="001C58B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32FDF">
        <w:rPr>
          <w:rFonts w:ascii="Times New Roman" w:hAnsi="Times New Roman" w:cs="Times New Roman"/>
          <w:sz w:val="24"/>
          <w:szCs w:val="24"/>
        </w:rPr>
        <w:t xml:space="preserve">Dyrektor Powiatowego </w:t>
      </w:r>
    </w:p>
    <w:p w:rsidR="001C58B5" w:rsidRPr="00232FDF" w:rsidRDefault="001C58B5" w:rsidP="001C58B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32FDF">
        <w:rPr>
          <w:rFonts w:ascii="Times New Roman" w:hAnsi="Times New Roman" w:cs="Times New Roman"/>
          <w:sz w:val="24"/>
          <w:szCs w:val="24"/>
        </w:rPr>
        <w:t>Urzędu Pracy w Radomsku</w:t>
      </w:r>
    </w:p>
    <w:p w:rsidR="001C58B5" w:rsidRPr="00B63245" w:rsidRDefault="001C58B5" w:rsidP="001C58B5">
      <w:pPr>
        <w:ind w:left="5664"/>
        <w:rPr>
          <w:rFonts w:ascii="Times New Roman" w:hAnsi="Times New Roman" w:cs="Times New Roman"/>
          <w:sz w:val="24"/>
          <w:szCs w:val="24"/>
        </w:rPr>
      </w:pPr>
      <w:r w:rsidRPr="00232FD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32FDF">
        <w:rPr>
          <w:rFonts w:ascii="Times New Roman" w:hAnsi="Times New Roman" w:cs="Times New Roman"/>
          <w:sz w:val="24"/>
          <w:szCs w:val="24"/>
        </w:rPr>
        <w:t xml:space="preserve">  Łukasz Więcek</w:t>
      </w:r>
    </w:p>
    <w:sectPr w:rsidR="001C58B5" w:rsidRPr="00B63245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B5" w:rsidRDefault="006F6DB5" w:rsidP="00673C4C">
      <w:pPr>
        <w:spacing w:after="0" w:line="240" w:lineRule="auto"/>
      </w:pPr>
      <w:r>
        <w:separator/>
      </w:r>
    </w:p>
  </w:endnote>
  <w:endnote w:type="continuationSeparator" w:id="0">
    <w:p w:rsidR="006F6DB5" w:rsidRDefault="006F6DB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B5" w:rsidRDefault="006F6DB5" w:rsidP="00673C4C">
      <w:pPr>
        <w:spacing w:after="0" w:line="240" w:lineRule="auto"/>
      </w:pPr>
      <w:r>
        <w:separator/>
      </w:r>
    </w:p>
  </w:footnote>
  <w:footnote w:type="continuationSeparator" w:id="0">
    <w:p w:rsidR="006F6DB5" w:rsidRDefault="006F6DB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880"/>
    <w:multiLevelType w:val="hybridMultilevel"/>
    <w:tmpl w:val="3F284E8A"/>
    <w:lvl w:ilvl="0" w:tplc="C0D68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756E"/>
    <w:multiLevelType w:val="hybridMultilevel"/>
    <w:tmpl w:val="61821C8A"/>
    <w:lvl w:ilvl="0" w:tplc="6264F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68D"/>
    <w:multiLevelType w:val="hybridMultilevel"/>
    <w:tmpl w:val="CB78646A"/>
    <w:lvl w:ilvl="0" w:tplc="324E31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B6FF0"/>
    <w:multiLevelType w:val="hybridMultilevel"/>
    <w:tmpl w:val="8EDAE01C"/>
    <w:lvl w:ilvl="0" w:tplc="F25A0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6023"/>
    <w:multiLevelType w:val="hybridMultilevel"/>
    <w:tmpl w:val="CA804534"/>
    <w:lvl w:ilvl="0" w:tplc="A164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9"/>
  </w:num>
  <w:num w:numId="5">
    <w:abstractNumId w:val="18"/>
  </w:num>
  <w:num w:numId="6">
    <w:abstractNumId w:val="14"/>
  </w:num>
  <w:num w:numId="7">
    <w:abstractNumId w:val="15"/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10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706"/>
    <w:rsid w:val="000C0A7B"/>
    <w:rsid w:val="0014396D"/>
    <w:rsid w:val="00167EE5"/>
    <w:rsid w:val="00186105"/>
    <w:rsid w:val="00190A7A"/>
    <w:rsid w:val="001A6291"/>
    <w:rsid w:val="001B00B5"/>
    <w:rsid w:val="001C58B5"/>
    <w:rsid w:val="0020516A"/>
    <w:rsid w:val="00210D05"/>
    <w:rsid w:val="00277378"/>
    <w:rsid w:val="00287E49"/>
    <w:rsid w:val="002D3BF9"/>
    <w:rsid w:val="003321BF"/>
    <w:rsid w:val="003355D4"/>
    <w:rsid w:val="00371ECD"/>
    <w:rsid w:val="00380344"/>
    <w:rsid w:val="00415116"/>
    <w:rsid w:val="00436752"/>
    <w:rsid w:val="00442966"/>
    <w:rsid w:val="00447B73"/>
    <w:rsid w:val="00463480"/>
    <w:rsid w:val="004A3E75"/>
    <w:rsid w:val="004A67F6"/>
    <w:rsid w:val="004D374A"/>
    <w:rsid w:val="004F5EA6"/>
    <w:rsid w:val="00572A96"/>
    <w:rsid w:val="00576DB8"/>
    <w:rsid w:val="00577ACA"/>
    <w:rsid w:val="005864C2"/>
    <w:rsid w:val="00595FED"/>
    <w:rsid w:val="005B75A3"/>
    <w:rsid w:val="005D615E"/>
    <w:rsid w:val="00605517"/>
    <w:rsid w:val="006445C2"/>
    <w:rsid w:val="006643F8"/>
    <w:rsid w:val="00673C4C"/>
    <w:rsid w:val="006F6DB5"/>
    <w:rsid w:val="00716FFD"/>
    <w:rsid w:val="00790E5B"/>
    <w:rsid w:val="007D3552"/>
    <w:rsid w:val="00811175"/>
    <w:rsid w:val="0081423C"/>
    <w:rsid w:val="00861E8A"/>
    <w:rsid w:val="008B6696"/>
    <w:rsid w:val="008D2210"/>
    <w:rsid w:val="009079B8"/>
    <w:rsid w:val="009129BA"/>
    <w:rsid w:val="00951CAD"/>
    <w:rsid w:val="00974DF0"/>
    <w:rsid w:val="009F7D04"/>
    <w:rsid w:val="00A03CC7"/>
    <w:rsid w:val="00A20735"/>
    <w:rsid w:val="00A336EC"/>
    <w:rsid w:val="00A352CE"/>
    <w:rsid w:val="00A531CE"/>
    <w:rsid w:val="00A5637A"/>
    <w:rsid w:val="00A56F19"/>
    <w:rsid w:val="00AA28C2"/>
    <w:rsid w:val="00AA6339"/>
    <w:rsid w:val="00B10E34"/>
    <w:rsid w:val="00B12BFD"/>
    <w:rsid w:val="00B26702"/>
    <w:rsid w:val="00B46AEB"/>
    <w:rsid w:val="00B561A6"/>
    <w:rsid w:val="00B63245"/>
    <w:rsid w:val="00B77877"/>
    <w:rsid w:val="00B847B2"/>
    <w:rsid w:val="00B955D1"/>
    <w:rsid w:val="00BA1704"/>
    <w:rsid w:val="00BD6A64"/>
    <w:rsid w:val="00BE7E7D"/>
    <w:rsid w:val="00BF6F6F"/>
    <w:rsid w:val="00C51D3F"/>
    <w:rsid w:val="00D35A42"/>
    <w:rsid w:val="00D36221"/>
    <w:rsid w:val="00D46248"/>
    <w:rsid w:val="00DA33EC"/>
    <w:rsid w:val="00DC7C7B"/>
    <w:rsid w:val="00DE78ED"/>
    <w:rsid w:val="00E31B0B"/>
    <w:rsid w:val="00E549E2"/>
    <w:rsid w:val="00E92CDE"/>
    <w:rsid w:val="00EB4E56"/>
    <w:rsid w:val="00EC63B8"/>
    <w:rsid w:val="00ED3F5E"/>
    <w:rsid w:val="00EE615C"/>
    <w:rsid w:val="00FC5CFD"/>
    <w:rsid w:val="00FC7AD5"/>
    <w:rsid w:val="00FF184B"/>
    <w:rsid w:val="00FF2FE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89A26-7864-40DB-8C7C-C55F87E2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BD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3</cp:revision>
  <cp:lastPrinted>2016-11-28T07:42:00Z</cp:lastPrinted>
  <dcterms:created xsi:type="dcterms:W3CDTF">2016-11-28T07:42:00Z</dcterms:created>
  <dcterms:modified xsi:type="dcterms:W3CDTF">2016-11-28T07:43:00Z</dcterms:modified>
</cp:coreProperties>
</file>