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B15A5D">
        <w:tc>
          <w:tcPr>
            <w:tcW w:w="9191" w:type="dxa"/>
            <w:gridSpan w:val="3"/>
          </w:tcPr>
          <w:p w:rsidR="00DF283A" w:rsidRPr="004F6F93" w:rsidRDefault="00DF283A" w:rsidP="00B15A5D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B15A5D">
        <w:tc>
          <w:tcPr>
            <w:tcW w:w="2325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B15A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B15A5D">
        <w:tc>
          <w:tcPr>
            <w:tcW w:w="2325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B15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B15A5D">
        <w:tc>
          <w:tcPr>
            <w:tcW w:w="4290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B15A5D">
        <w:tc>
          <w:tcPr>
            <w:tcW w:w="4290" w:type="dxa"/>
          </w:tcPr>
          <w:p w:rsidR="00DF283A" w:rsidRPr="004F6F93" w:rsidRDefault="00DF283A" w:rsidP="00B15A5D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B15A5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B15A5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B15A5D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B15A5D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B15A5D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B15A5D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B15A5D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B15A5D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B15A5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B15A5D"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B15A5D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B15A5D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B15A5D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B15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DF283A" w:rsidRPr="004F6F93" w:rsidRDefault="00DF283A" w:rsidP="004F6F93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4F6F93">
          <w:rPr>
            <w:rFonts w:ascii="Times New Roman" w:hAnsi="Times New Roman" w:cs="Times New Roman"/>
            <w:b/>
            <w:i/>
            <w:color w:val="000080"/>
            <w:sz w:val="24"/>
            <w:szCs w:val="24"/>
            <w:u w:val="single"/>
          </w:rPr>
          <w:t>www.standardyiszkolenia.praca.gov.pl</w:t>
        </w:r>
      </w:hyperlink>
    </w:p>
    <w:p w:rsidR="00DF283A" w:rsidRPr="004F6F93" w:rsidRDefault="00DF283A" w:rsidP="004F6F93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 xml:space="preserve">Zwolnienie szkoleń z podatku od towarów i usług zgodnie z treścią  art. 43 ust.1 pkt 29 ustawy o podatku od </w:t>
      </w:r>
      <w:bookmarkStart w:id="0" w:name="_GoBack"/>
      <w:bookmarkEnd w:id="0"/>
      <w:r w:rsidRPr="005A304C">
        <w:rPr>
          <w:rFonts w:ascii="Times New Roman" w:hAnsi="Times New Roman" w:cs="Times New Roman"/>
          <w:sz w:val="20"/>
          <w:szCs w:val="20"/>
        </w:rPr>
        <w:t>towarów i usług z dn. 11.03.2004r.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(Dz.U.2015, poz. 736)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B15A5D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B15A5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dnia 11 stycznia 2012r.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B15A5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B15A5D">
        <w:trPr>
          <w:trHeight w:val="512"/>
        </w:trPr>
        <w:tc>
          <w:tcPr>
            <w:tcW w:w="2554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B15A5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Pr="00A0122E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097"/>
        <w:gridCol w:w="1560"/>
        <w:gridCol w:w="1701"/>
        <w:gridCol w:w="1701"/>
      </w:tblGrid>
      <w:tr w:rsidR="00A0122E" w:rsidRPr="00DF283A" w:rsidTr="00A0122E">
        <w:trPr>
          <w:trHeight w:val="685"/>
        </w:trPr>
        <w:tc>
          <w:tcPr>
            <w:tcW w:w="1838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097" w:type="dxa"/>
            <w:shd w:val="clear" w:color="auto" w:fill="auto"/>
          </w:tcPr>
          <w:p w:rsidR="00DF283A" w:rsidRPr="006F574F" w:rsidRDefault="00A0122E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Uprawnienia pedagogiczne</w:t>
            </w:r>
          </w:p>
        </w:tc>
        <w:tc>
          <w:tcPr>
            <w:tcW w:w="1560" w:type="dxa"/>
            <w:shd w:val="clear" w:color="auto" w:fill="auto"/>
          </w:tcPr>
          <w:p w:rsidR="00DF283A" w:rsidRPr="006F574F" w:rsidRDefault="00DF283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 w:rsidR="00A012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 w:rsidR="00A012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DF283A" w:rsidRPr="006F574F" w:rsidRDefault="00DF283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A0122E"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1701" w:type="dxa"/>
            <w:shd w:val="clear" w:color="auto" w:fill="auto"/>
          </w:tcPr>
          <w:p w:rsidR="00DF283A" w:rsidRPr="006F574F" w:rsidRDefault="00A0122E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A0122E" w:rsidRPr="00DF283A" w:rsidTr="00A0122E">
        <w:trPr>
          <w:trHeight w:val="1969"/>
        </w:trPr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DF283A" w:rsidRPr="00DF283A" w:rsidRDefault="00A0122E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DF283A" w:rsidRPr="00A0122E" w:rsidRDefault="00DF283A" w:rsidP="00A012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 w:rsidR="00F97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A0122E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</w:t>
            </w:r>
            <w:r w:rsidR="00EC2C2C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</w:tc>
        <w:tc>
          <w:tcPr>
            <w:tcW w:w="1701" w:type="dxa"/>
          </w:tcPr>
          <w:p w:rsidR="006B03F3" w:rsidRDefault="006B03F3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2E" w:rsidRPr="00DF283A" w:rsidTr="00A0122E">
        <w:trPr>
          <w:trHeight w:val="1991"/>
        </w:trPr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A0122E" w:rsidRDefault="00A0122E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283A" w:rsidRPr="00DF283A" w:rsidRDefault="00A0122E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EE2011" w:rsidRPr="00DF283A" w:rsidRDefault="00EE2011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2011" w:rsidRDefault="00EE2011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011" w:rsidRPr="00EE2011" w:rsidRDefault="00EE2011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 w:rsidR="006B03F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</w:tcPr>
          <w:p w:rsidR="00DF283A" w:rsidRPr="00DF283A" w:rsidRDefault="00DF283A" w:rsidP="00B15A5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EE2011" w:rsidRDefault="00DF283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122E" w:rsidRPr="00DF283A" w:rsidTr="00A0122E">
        <w:tc>
          <w:tcPr>
            <w:tcW w:w="1838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DF283A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097" w:type="dxa"/>
          </w:tcPr>
          <w:p w:rsidR="00A0122E" w:rsidRDefault="00A0122E" w:rsidP="00A012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22E" w:rsidRPr="006B03F3" w:rsidRDefault="00A0122E" w:rsidP="00A0122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DF2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  <w:p w:rsidR="00A0122E" w:rsidRPr="00DF283A" w:rsidRDefault="00A0122E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   nie 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 w:rsidR="00BF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283A" w:rsidRPr="00DF283A" w:rsidRDefault="00DF283A" w:rsidP="00B15A5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3A" w:rsidRPr="00DF283A" w:rsidRDefault="00DF283A" w:rsidP="00B15A5D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Pr="006B03F3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DF283A" w:rsidRPr="006B03F3" w:rsidRDefault="00DF283A" w:rsidP="005D400F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6B03F3">
        <w:rPr>
          <w:color w:val="000000" w:themeColor="text1"/>
        </w:rPr>
        <w:t xml:space="preserve">a) </w:t>
      </w:r>
      <w:r w:rsidRPr="006B03F3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5D400F" w:rsidRPr="006B03F3" w:rsidRDefault="00DF283A" w:rsidP="005D400F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6B03F3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szkoleniowej.</w:t>
      </w: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 xml:space="preserve"> 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6B03F3" w:rsidRDefault="006B03F3" w:rsidP="006B03F3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DF283A" w:rsidRPr="00DF283A" w:rsidRDefault="00DF283A" w:rsidP="006B0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DF283A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DF283A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wymienione w punktach od 4 do 6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283A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CA1DBD" w:rsidRPr="00DF283A" w:rsidRDefault="00CA1DBD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3F3" w:rsidRPr="00DF283A" w:rsidRDefault="006B03F3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DF283A" w:rsidP="00DF283A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Załącznik nr 1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B15A5D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B15A5D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B15A5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DF283A" w:rsidRPr="00DF283A" w:rsidRDefault="00DF283A" w:rsidP="006B0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Pr="00DF283A">
        <w:rPr>
          <w:rFonts w:ascii="Times New Roman" w:hAnsi="Times New Roman" w:cs="Times New Roman"/>
          <w:i/>
          <w:sz w:val="20"/>
          <w:szCs w:val="20"/>
        </w:rPr>
        <w:tab/>
        <w:t xml:space="preserve">Załącznik nr 2 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B15A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650A6B" w:rsidRPr="00650A6B" w:rsidRDefault="00650A6B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910EF4">
      <w:pPr>
        <w:spacing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posiadam/ posiadamy* aktualny na 2017rok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Pr="00DF283A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DF283A" w:rsidSect="005B75A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CB" w:rsidRDefault="00D217CB" w:rsidP="00673C4C">
      <w:pPr>
        <w:spacing w:after="0" w:line="240" w:lineRule="auto"/>
      </w:pPr>
      <w:r>
        <w:separator/>
      </w:r>
    </w:p>
  </w:endnote>
  <w:endnote w:type="continuationSeparator" w:id="0">
    <w:p w:rsidR="00D217CB" w:rsidRDefault="00D217C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CB" w:rsidRDefault="00D217CB" w:rsidP="00673C4C">
      <w:pPr>
        <w:spacing w:after="0" w:line="240" w:lineRule="auto"/>
      </w:pPr>
      <w:r>
        <w:separator/>
      </w:r>
    </w:p>
  </w:footnote>
  <w:footnote w:type="continuationSeparator" w:id="0">
    <w:p w:rsidR="00D217CB" w:rsidRDefault="00D217C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7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22"/>
  </w:num>
  <w:num w:numId="13">
    <w:abstractNumId w:val="9"/>
  </w:num>
  <w:num w:numId="14">
    <w:abstractNumId w:val="5"/>
  </w:num>
  <w:num w:numId="15">
    <w:abstractNumId w:val="16"/>
  </w:num>
  <w:num w:numId="16">
    <w:abstractNumId w:val="20"/>
  </w:num>
  <w:num w:numId="17">
    <w:abstractNumId w:val="13"/>
  </w:num>
  <w:num w:numId="18">
    <w:abstractNumId w:val="6"/>
  </w:num>
  <w:num w:numId="19">
    <w:abstractNumId w:val="24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21"/>
  </w:num>
  <w:num w:numId="25">
    <w:abstractNumId w:val="26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0D50FF"/>
    <w:rsid w:val="00103492"/>
    <w:rsid w:val="001238C7"/>
    <w:rsid w:val="0014396D"/>
    <w:rsid w:val="00167EE5"/>
    <w:rsid w:val="00175CF8"/>
    <w:rsid w:val="001773BD"/>
    <w:rsid w:val="001A6291"/>
    <w:rsid w:val="001B00B5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23301"/>
    <w:rsid w:val="00426E0A"/>
    <w:rsid w:val="00443FC7"/>
    <w:rsid w:val="004A67F6"/>
    <w:rsid w:val="004D7E8F"/>
    <w:rsid w:val="004F6F93"/>
    <w:rsid w:val="005133FE"/>
    <w:rsid w:val="00524AEA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B03F3"/>
    <w:rsid w:val="006D72FB"/>
    <w:rsid w:val="006F5390"/>
    <w:rsid w:val="006F574F"/>
    <w:rsid w:val="00717756"/>
    <w:rsid w:val="00733622"/>
    <w:rsid w:val="00743589"/>
    <w:rsid w:val="00797E9B"/>
    <w:rsid w:val="007D3552"/>
    <w:rsid w:val="007F0CDB"/>
    <w:rsid w:val="00861E8A"/>
    <w:rsid w:val="008C4206"/>
    <w:rsid w:val="008D2210"/>
    <w:rsid w:val="008E2141"/>
    <w:rsid w:val="008F367D"/>
    <w:rsid w:val="008F6E0E"/>
    <w:rsid w:val="00903C45"/>
    <w:rsid w:val="009079B8"/>
    <w:rsid w:val="00910EF4"/>
    <w:rsid w:val="00984EA1"/>
    <w:rsid w:val="009B66B4"/>
    <w:rsid w:val="009C2FE1"/>
    <w:rsid w:val="009C49EA"/>
    <w:rsid w:val="009F20B4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7ED4"/>
    <w:rsid w:val="00C35A7F"/>
    <w:rsid w:val="00C63615"/>
    <w:rsid w:val="00C653B9"/>
    <w:rsid w:val="00C70266"/>
    <w:rsid w:val="00C92650"/>
    <w:rsid w:val="00C9353A"/>
    <w:rsid w:val="00CA1DBD"/>
    <w:rsid w:val="00CA3305"/>
    <w:rsid w:val="00CB3404"/>
    <w:rsid w:val="00CB370A"/>
    <w:rsid w:val="00CB6510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60906"/>
    <w:rsid w:val="00F733F2"/>
    <w:rsid w:val="00F973F0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25C2-1260-46FB-A261-EA70C4A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7</cp:revision>
  <cp:lastPrinted>2017-08-02T06:37:00Z</cp:lastPrinted>
  <dcterms:created xsi:type="dcterms:W3CDTF">2017-08-02T06:48:00Z</dcterms:created>
  <dcterms:modified xsi:type="dcterms:W3CDTF">2017-09-26T13:15:00Z</dcterms:modified>
</cp:coreProperties>
</file>